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E9B2D" w14:textId="6A6832D7" w:rsidR="00DD1F59" w:rsidRDefault="00DD1F59" w:rsidP="00315137">
      <w:pPr>
        <w:jc w:val="center"/>
        <w:rPr>
          <w:b/>
          <w:sz w:val="24"/>
          <w:szCs w:val="24"/>
        </w:rPr>
      </w:pPr>
      <w:r w:rsidRPr="008A36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76BB9" wp14:editId="7FBB9F56">
                <wp:simplePos x="0" y="0"/>
                <wp:positionH relativeFrom="column">
                  <wp:posOffset>3550376</wp:posOffset>
                </wp:positionH>
                <wp:positionV relativeFrom="paragraph">
                  <wp:posOffset>11249</wp:posOffset>
                </wp:positionV>
                <wp:extent cx="3331845" cy="1350645"/>
                <wp:effectExtent l="0" t="0" r="1905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F89C0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>УТВЕРЖДАЮ</w:t>
                            </w:r>
                          </w:p>
                          <w:p w14:paraId="06847347" w14:textId="4AFB59A4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</w:t>
                            </w:r>
                          </w:p>
                          <w:p w14:paraId="22472D2E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1F9D1501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 __________________________ Ю.В. Никитюк</w:t>
                            </w:r>
                          </w:p>
                          <w:p w14:paraId="683B924A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«          »                           2026г. </w:t>
                            </w:r>
                          </w:p>
                          <w:p w14:paraId="5068134C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576BB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.55pt;margin-top:.9pt;width:262.35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" stroked="f">
                <v:textbox>
                  <w:txbxContent>
                    <w:p w14:paraId="3EEF89C0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>УТВЕРЖДАЮ</w:t>
                      </w:r>
                    </w:p>
                    <w:p w14:paraId="06847347" w14:textId="4AFB59A4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</w:t>
                      </w:r>
                    </w:p>
                    <w:p w14:paraId="22472D2E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</w:p>
                    <w:p w14:paraId="1F9D1501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 xml:space="preserve"> __________________________ Ю.В. Никитюк</w:t>
                      </w:r>
                    </w:p>
                    <w:p w14:paraId="683B924A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proofErr w:type="gramStart"/>
                      <w:r w:rsidRPr="00DD1F59">
                        <w:rPr>
                          <w:sz w:val="22"/>
                          <w:szCs w:val="16"/>
                        </w:rPr>
                        <w:t xml:space="preserve">«  </w:t>
                      </w:r>
                      <w:proofErr w:type="gramEnd"/>
                      <w:r w:rsidRPr="00DD1F59">
                        <w:rPr>
                          <w:sz w:val="22"/>
                          <w:szCs w:val="16"/>
                        </w:rPr>
                        <w:t xml:space="preserve">        »                           2026г. </w:t>
                      </w:r>
                    </w:p>
                    <w:p w14:paraId="5068134C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603D6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0E499D7A" w14:textId="374A7A90" w:rsidR="00DD1F59" w:rsidRDefault="00DD1F59" w:rsidP="00315137">
      <w:pPr>
        <w:jc w:val="center"/>
        <w:rPr>
          <w:b/>
          <w:sz w:val="24"/>
          <w:szCs w:val="24"/>
        </w:rPr>
      </w:pPr>
    </w:p>
    <w:p w14:paraId="42B45429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70407942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5B8C8751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0934C80D" w14:textId="10A6CF37" w:rsidR="00A443AF" w:rsidRDefault="00A443AF" w:rsidP="00315137">
      <w:pPr>
        <w:jc w:val="center"/>
        <w:rPr>
          <w:b/>
          <w:sz w:val="24"/>
          <w:szCs w:val="24"/>
        </w:rPr>
      </w:pPr>
    </w:p>
    <w:p w14:paraId="67A7D96C" w14:textId="77777777" w:rsidR="007B04FD" w:rsidRPr="007B04FD" w:rsidRDefault="007B04FD" w:rsidP="007B04FD">
      <w:pPr>
        <w:rPr>
          <w:b/>
          <w:sz w:val="24"/>
          <w:szCs w:val="24"/>
        </w:rPr>
      </w:pPr>
      <w:r w:rsidRPr="007B04FD">
        <w:rPr>
          <w:b/>
          <w:sz w:val="24"/>
          <w:szCs w:val="24"/>
        </w:rPr>
        <w:t>РАСПИСАНИЕ  ЗАЧЕТОВ</w:t>
      </w:r>
    </w:p>
    <w:p w14:paraId="2D4CE591" w14:textId="77777777" w:rsidR="007B04FD" w:rsidRPr="007B04FD" w:rsidRDefault="007B04FD" w:rsidP="007B04FD">
      <w:pPr>
        <w:rPr>
          <w:b/>
          <w:sz w:val="24"/>
          <w:szCs w:val="24"/>
        </w:rPr>
      </w:pPr>
      <w:r w:rsidRPr="007B04FD">
        <w:rPr>
          <w:b/>
          <w:sz w:val="24"/>
          <w:szCs w:val="24"/>
        </w:rPr>
        <w:t xml:space="preserve">студентов 2 курса факультета физической культуры </w:t>
      </w:r>
    </w:p>
    <w:p w14:paraId="7A0FC3A3" w14:textId="77777777" w:rsidR="007B04FD" w:rsidRPr="007B04FD" w:rsidRDefault="007B04FD" w:rsidP="007B04FD">
      <w:pPr>
        <w:rPr>
          <w:b/>
          <w:sz w:val="24"/>
          <w:szCs w:val="24"/>
        </w:rPr>
      </w:pPr>
      <w:r w:rsidRPr="007B04FD">
        <w:rPr>
          <w:b/>
          <w:sz w:val="24"/>
          <w:szCs w:val="24"/>
        </w:rPr>
        <w:t>специальности Тренерская деятельность</w:t>
      </w:r>
    </w:p>
    <w:p w14:paraId="27F7EE0C" w14:textId="342641FB" w:rsidR="00315137" w:rsidRPr="00DD1F59" w:rsidRDefault="007B04FD" w:rsidP="007B04FD">
      <w:pPr>
        <w:rPr>
          <w:b/>
          <w:sz w:val="24"/>
          <w:szCs w:val="24"/>
        </w:rPr>
      </w:pPr>
      <w:r w:rsidRPr="007B04FD">
        <w:rPr>
          <w:b/>
          <w:sz w:val="24"/>
          <w:szCs w:val="24"/>
        </w:rPr>
        <w:t xml:space="preserve"> во  2 семестре 2025-2026 учебного года</w:t>
      </w:r>
    </w:p>
    <w:p w14:paraId="6D73F8AE" w14:textId="77777777" w:rsidR="00641903" w:rsidRDefault="00641903" w:rsidP="00A443AF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4447"/>
        <w:gridCol w:w="4820"/>
      </w:tblGrid>
      <w:tr w:rsidR="007B04FD" w:rsidRPr="001A10C4" w14:paraId="69B59FA7" w14:textId="77777777" w:rsidTr="00E56778">
        <w:trPr>
          <w:trHeight w:val="49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DD8B739" w14:textId="77777777" w:rsidR="007B04FD" w:rsidRDefault="007B04FD" w:rsidP="00C02A68">
            <w:pPr>
              <w:rPr>
                <w:b/>
                <w:lang w:val="en-US"/>
              </w:rPr>
            </w:pPr>
            <w:r w:rsidRPr="001A10C4">
              <w:rPr>
                <w:b/>
              </w:rPr>
              <w:t>Группа</w:t>
            </w:r>
          </w:p>
          <w:p w14:paraId="4DF9B36A" w14:textId="77777777" w:rsidR="007B04FD" w:rsidRPr="001A10C4" w:rsidRDefault="007B04FD" w:rsidP="00C02A68">
            <w:pPr>
              <w:rPr>
                <w:b/>
              </w:rPr>
            </w:pPr>
            <w:r w:rsidRPr="001A10C4">
              <w:rPr>
                <w:b/>
              </w:rPr>
              <w:t>дата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1CC32" w14:textId="653A2D8D" w:rsidR="007B04FD" w:rsidRPr="00E56778" w:rsidRDefault="007B04FD" w:rsidP="00E56778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1A10C4">
              <w:rPr>
                <w:b/>
              </w:rPr>
              <w:t>Д-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371E8" w14:textId="77777777" w:rsidR="007B04FD" w:rsidRPr="001A10C4" w:rsidRDefault="007B04FD" w:rsidP="00E56778">
            <w:pPr>
              <w:jc w:val="center"/>
              <w:rPr>
                <w:b/>
              </w:rPr>
            </w:pPr>
            <w:r>
              <w:rPr>
                <w:b/>
              </w:rPr>
              <w:t>ТД-27</w:t>
            </w:r>
          </w:p>
        </w:tc>
      </w:tr>
      <w:tr w:rsidR="007B04FD" w:rsidRPr="001A10C4" w14:paraId="0D2A2806" w14:textId="77777777" w:rsidTr="00173223">
        <w:trPr>
          <w:trHeight w:val="49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9B8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4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81F1" w14:textId="77777777" w:rsidR="007B04FD" w:rsidRDefault="007B04FD" w:rsidP="00C02A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Повышение спортивного мастерства </w:t>
            </w:r>
            <w:r w:rsidRPr="007064A4">
              <w:rPr>
                <w:b/>
                <w:sz w:val="24"/>
              </w:rPr>
              <w:t>(</w:t>
            </w:r>
            <w:proofErr w:type="spellStart"/>
            <w:r w:rsidRPr="007064A4">
              <w:rPr>
                <w:b/>
                <w:sz w:val="24"/>
              </w:rPr>
              <w:t>диф</w:t>
            </w:r>
            <w:proofErr w:type="spellEnd"/>
            <w:r w:rsidRPr="007064A4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з</w:t>
            </w:r>
            <w:r w:rsidRPr="007064A4">
              <w:rPr>
                <w:b/>
                <w:sz w:val="24"/>
              </w:rPr>
              <w:t>ачет)</w:t>
            </w:r>
          </w:p>
          <w:p w14:paraId="5A5ADC2E" w14:textId="77777777" w:rsidR="007B04FD" w:rsidRPr="00113C9D" w:rsidRDefault="007B04FD" w:rsidP="00C02A68">
            <w:pPr>
              <w:jc w:val="center"/>
              <w:rPr>
                <w:bCs/>
                <w:sz w:val="20"/>
                <w:szCs w:val="18"/>
              </w:rPr>
            </w:pPr>
            <w:r w:rsidRPr="00113C9D">
              <w:rPr>
                <w:bCs/>
                <w:sz w:val="20"/>
                <w:szCs w:val="18"/>
              </w:rPr>
              <w:t>доцент Боровая В.А., ст.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113C9D">
              <w:rPr>
                <w:bCs/>
                <w:sz w:val="20"/>
                <w:szCs w:val="18"/>
              </w:rPr>
              <w:t xml:space="preserve">пр. Пирогов С.Б., </w:t>
            </w:r>
          </w:p>
          <w:p w14:paraId="6ABDC48C" w14:textId="77777777" w:rsidR="007B04FD" w:rsidRDefault="007B04FD" w:rsidP="00C02A68">
            <w:pPr>
              <w:jc w:val="center"/>
              <w:rPr>
                <w:b/>
              </w:rPr>
            </w:pPr>
            <w:r w:rsidRPr="00113C9D">
              <w:rPr>
                <w:bCs/>
                <w:sz w:val="20"/>
                <w:szCs w:val="18"/>
              </w:rPr>
              <w:t>ст.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113C9D">
              <w:rPr>
                <w:bCs/>
                <w:sz w:val="20"/>
                <w:szCs w:val="18"/>
              </w:rPr>
              <w:t>пр.</w:t>
            </w:r>
            <w:r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113C9D">
              <w:rPr>
                <w:bCs/>
                <w:sz w:val="20"/>
                <w:szCs w:val="18"/>
              </w:rPr>
              <w:t>Юрошкевич</w:t>
            </w:r>
            <w:proofErr w:type="spellEnd"/>
            <w:r w:rsidRPr="00113C9D">
              <w:rPr>
                <w:bCs/>
                <w:sz w:val="20"/>
                <w:szCs w:val="18"/>
              </w:rPr>
              <w:t xml:space="preserve"> Е.В., ст.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113C9D">
              <w:rPr>
                <w:bCs/>
                <w:sz w:val="20"/>
                <w:szCs w:val="18"/>
              </w:rPr>
              <w:t xml:space="preserve">пр. </w:t>
            </w:r>
            <w:proofErr w:type="spellStart"/>
            <w:r w:rsidRPr="00113C9D">
              <w:rPr>
                <w:bCs/>
                <w:sz w:val="20"/>
                <w:szCs w:val="18"/>
              </w:rPr>
              <w:t>Юрошкевич</w:t>
            </w:r>
            <w:proofErr w:type="spellEnd"/>
            <w:r w:rsidRPr="00113C9D">
              <w:rPr>
                <w:bCs/>
                <w:sz w:val="20"/>
                <w:szCs w:val="18"/>
              </w:rPr>
              <w:t xml:space="preserve"> А.В.</w:t>
            </w:r>
          </w:p>
        </w:tc>
      </w:tr>
      <w:tr w:rsidR="007B04FD" w:rsidRPr="001A10C4" w14:paraId="53A51613" w14:textId="77777777" w:rsidTr="00173223">
        <w:trPr>
          <w:trHeight w:val="49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6A5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4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76EB7" w14:textId="77777777" w:rsidR="007B04FD" w:rsidRPr="000F240C" w:rsidRDefault="007B04FD" w:rsidP="00C02A68">
            <w:pPr>
              <w:jc w:val="center"/>
              <w:rPr>
                <w:b/>
                <w:bCs/>
                <w:sz w:val="24"/>
                <w:szCs w:val="24"/>
              </w:rPr>
            </w:pPr>
            <w:r w:rsidRPr="000F240C">
              <w:rPr>
                <w:b/>
                <w:bCs/>
                <w:sz w:val="24"/>
                <w:szCs w:val="24"/>
              </w:rPr>
              <w:t xml:space="preserve">Русский язык как иностранный </w:t>
            </w:r>
            <w:r>
              <w:rPr>
                <w:b/>
                <w:bCs/>
                <w:sz w:val="24"/>
                <w:szCs w:val="24"/>
              </w:rPr>
              <w:t>(для иностранных студентов)</w:t>
            </w:r>
          </w:p>
          <w:p w14:paraId="60EF33DA" w14:textId="77777777" w:rsidR="007B04FD" w:rsidRDefault="007B04FD" w:rsidP="00C02A68">
            <w:pPr>
              <w:jc w:val="center"/>
              <w:rPr>
                <w:b/>
              </w:rPr>
            </w:pPr>
            <w:proofErr w:type="spellStart"/>
            <w:r w:rsidRPr="00113C9D">
              <w:rPr>
                <w:sz w:val="20"/>
              </w:rPr>
              <w:t>ст.пр</w:t>
            </w:r>
            <w:proofErr w:type="spellEnd"/>
            <w:r w:rsidRPr="00113C9D">
              <w:rPr>
                <w:sz w:val="20"/>
              </w:rPr>
              <w:t>. Королева Е.А.</w:t>
            </w:r>
          </w:p>
        </w:tc>
      </w:tr>
      <w:tr w:rsidR="007B04FD" w:rsidRPr="001A10C4" w14:paraId="27BE5C5D" w14:textId="77777777" w:rsidTr="00173223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59C" w14:textId="77777777" w:rsidR="007B04FD" w:rsidRPr="006879F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21.05</w:t>
            </w:r>
          </w:p>
        </w:tc>
        <w:tc>
          <w:tcPr>
            <w:tcW w:w="44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E0124A" w14:textId="77777777" w:rsidR="007B04FD" w:rsidRPr="00ED55D7" w:rsidRDefault="007B04FD" w:rsidP="00C02A68">
            <w:pPr>
              <w:jc w:val="center"/>
              <w:rPr>
                <w:b/>
                <w:sz w:val="24"/>
                <w:szCs w:val="24"/>
              </w:rPr>
            </w:pPr>
            <w:r w:rsidRPr="00ED55D7">
              <w:rPr>
                <w:b/>
                <w:sz w:val="24"/>
                <w:szCs w:val="24"/>
              </w:rPr>
              <w:t xml:space="preserve">Цивилизация и олимпизм 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д.з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  <w:p w14:paraId="7B2A7B05" w14:textId="77777777" w:rsidR="007B04FD" w:rsidRPr="00C72A98" w:rsidRDefault="007B04FD" w:rsidP="00C02A68">
            <w:pPr>
              <w:jc w:val="center"/>
              <w:rPr>
                <w:sz w:val="24"/>
                <w:szCs w:val="24"/>
              </w:rPr>
            </w:pPr>
            <w:r w:rsidRPr="00113C9D">
              <w:rPr>
                <w:sz w:val="20"/>
              </w:rPr>
              <w:t>ст. пр. Иванов С.А.</w:t>
            </w:r>
          </w:p>
        </w:tc>
      </w:tr>
      <w:tr w:rsidR="007B04FD" w:rsidRPr="001A10C4" w14:paraId="20BF1A4F" w14:textId="77777777" w:rsidTr="00173223">
        <w:trPr>
          <w:trHeight w:val="43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4D7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22.05</w:t>
            </w:r>
          </w:p>
        </w:tc>
        <w:tc>
          <w:tcPr>
            <w:tcW w:w="44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429C4" w14:textId="77777777" w:rsidR="007B04FD" w:rsidRDefault="007B04FD" w:rsidP="00C02A68">
            <w:pPr>
              <w:pStyle w:val="5"/>
              <w:rPr>
                <w:sz w:val="24"/>
                <w:lang w:eastAsia="en-US"/>
              </w:rPr>
            </w:pPr>
            <w:r w:rsidRPr="00ED55D7">
              <w:rPr>
                <w:sz w:val="24"/>
                <w:lang w:eastAsia="en-US"/>
              </w:rPr>
              <w:t xml:space="preserve">Психология </w:t>
            </w:r>
          </w:p>
          <w:p w14:paraId="48131FFD" w14:textId="77777777" w:rsidR="007B04FD" w:rsidRPr="00AA3317" w:rsidRDefault="007B04FD" w:rsidP="00C02A68">
            <w:pPr>
              <w:jc w:val="center"/>
            </w:pPr>
            <w:r w:rsidRPr="00113C9D">
              <w:rPr>
                <w:sz w:val="20"/>
              </w:rPr>
              <w:t>ст. пр. Кожедуб М.С.</w:t>
            </w:r>
          </w:p>
        </w:tc>
      </w:tr>
      <w:tr w:rsidR="007B04FD" w:rsidRPr="001A10C4" w14:paraId="31FBA4C2" w14:textId="77777777" w:rsidTr="00173223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3AB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14:paraId="4AD68F16" w14:textId="77777777" w:rsidR="007B04FD" w:rsidRPr="00AA7D54" w:rsidRDefault="007B04FD" w:rsidP="00C02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pct"/>
            <w:tcBorders>
              <w:left w:val="single" w:sz="4" w:space="0" w:color="auto"/>
              <w:right w:val="single" w:sz="4" w:space="0" w:color="auto"/>
            </w:tcBorders>
          </w:tcPr>
          <w:p w14:paraId="243C2246" w14:textId="77777777" w:rsidR="007B04FD" w:rsidRPr="00AA7D54" w:rsidRDefault="007B04FD" w:rsidP="00C02A68">
            <w:pPr>
              <w:jc w:val="center"/>
              <w:rPr>
                <w:sz w:val="24"/>
                <w:szCs w:val="24"/>
              </w:rPr>
            </w:pPr>
          </w:p>
        </w:tc>
      </w:tr>
      <w:tr w:rsidR="007B04FD" w:rsidRPr="001A10C4" w14:paraId="23564C69" w14:textId="77777777" w:rsidTr="00173223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B57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24.05</w:t>
            </w:r>
          </w:p>
        </w:tc>
        <w:tc>
          <w:tcPr>
            <w:tcW w:w="44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DE9950" w14:textId="77777777" w:rsidR="007B04FD" w:rsidRPr="00AA3317" w:rsidRDefault="007B04FD" w:rsidP="00C02A68">
            <w:pPr>
              <w:jc w:val="center"/>
              <w:rPr>
                <w:sz w:val="24"/>
                <w:szCs w:val="24"/>
              </w:rPr>
            </w:pPr>
            <w:r w:rsidRPr="00C72A98">
              <w:rPr>
                <w:b/>
                <w:sz w:val="24"/>
                <w:szCs w:val="24"/>
              </w:rPr>
              <w:t>Выходной день</w:t>
            </w:r>
          </w:p>
          <w:p w14:paraId="23AC4816" w14:textId="77777777" w:rsidR="007B04FD" w:rsidRPr="00C72A98" w:rsidRDefault="007B04FD" w:rsidP="00C02A68">
            <w:pPr>
              <w:jc w:val="center"/>
              <w:rPr>
                <w:sz w:val="24"/>
                <w:szCs w:val="24"/>
              </w:rPr>
            </w:pPr>
          </w:p>
        </w:tc>
      </w:tr>
      <w:tr w:rsidR="007B04FD" w:rsidRPr="001A10C4" w14:paraId="524A9095" w14:textId="77777777" w:rsidTr="00173223">
        <w:trPr>
          <w:trHeight w:val="5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882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25.05</w:t>
            </w:r>
          </w:p>
        </w:tc>
        <w:tc>
          <w:tcPr>
            <w:tcW w:w="44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BF0E30" w14:textId="77777777" w:rsidR="007B04FD" w:rsidRDefault="007B04FD" w:rsidP="00C02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Спортивные и подвижные игры и методика    преподавания   </w:t>
            </w:r>
          </w:p>
          <w:p w14:paraId="579034E8" w14:textId="77777777" w:rsidR="007B04FD" w:rsidRPr="00C72A98" w:rsidRDefault="007B04FD" w:rsidP="00C02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3317">
              <w:rPr>
                <w:sz w:val="20"/>
              </w:rPr>
              <w:t>ст. пр. Григорьев Ю.А.</w:t>
            </w:r>
          </w:p>
        </w:tc>
      </w:tr>
      <w:tr w:rsidR="007B04FD" w:rsidRPr="001A10C4" w14:paraId="0425613A" w14:textId="77777777" w:rsidTr="00173223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FA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26.05</w:t>
            </w:r>
          </w:p>
        </w:tc>
        <w:tc>
          <w:tcPr>
            <w:tcW w:w="44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C6F1D" w14:textId="77777777" w:rsidR="007B04FD" w:rsidRDefault="007B04FD" w:rsidP="00C02A68">
            <w:pPr>
              <w:pStyle w:val="5"/>
              <w:rPr>
                <w:sz w:val="24"/>
              </w:rPr>
            </w:pPr>
            <w:r>
              <w:rPr>
                <w:sz w:val="24"/>
              </w:rPr>
              <w:t>Белорусский язык (профессиональная лексика)</w:t>
            </w:r>
          </w:p>
          <w:p w14:paraId="575F7557" w14:textId="77777777" w:rsidR="007B04FD" w:rsidRPr="00F2523B" w:rsidRDefault="007B04FD" w:rsidP="00C02A68">
            <w:pPr>
              <w:jc w:val="center"/>
              <w:rPr>
                <w:sz w:val="24"/>
                <w:szCs w:val="24"/>
              </w:rPr>
            </w:pPr>
            <w:r w:rsidRPr="00113C9D">
              <w:rPr>
                <w:bCs/>
                <w:sz w:val="20"/>
              </w:rPr>
              <w:t xml:space="preserve">к.ф.н., доцент </w:t>
            </w:r>
            <w:proofErr w:type="spellStart"/>
            <w:r w:rsidRPr="00113C9D">
              <w:rPr>
                <w:bCs/>
                <w:sz w:val="20"/>
              </w:rPr>
              <w:t>Вергеенко</w:t>
            </w:r>
            <w:proofErr w:type="spellEnd"/>
            <w:r w:rsidRPr="00113C9D">
              <w:rPr>
                <w:bCs/>
                <w:sz w:val="20"/>
              </w:rPr>
              <w:t xml:space="preserve"> С.А.</w:t>
            </w:r>
          </w:p>
        </w:tc>
      </w:tr>
      <w:tr w:rsidR="007B04FD" w:rsidRPr="001A10C4" w14:paraId="688100E6" w14:textId="77777777" w:rsidTr="00173223">
        <w:trPr>
          <w:trHeight w:val="46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0A6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27.05</w:t>
            </w:r>
          </w:p>
        </w:tc>
        <w:tc>
          <w:tcPr>
            <w:tcW w:w="44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2CB15" w14:textId="77777777" w:rsidR="007B04FD" w:rsidRDefault="007B04FD" w:rsidP="00C02A68">
            <w:pPr>
              <w:jc w:val="center"/>
              <w:rPr>
                <w:b/>
                <w:sz w:val="24"/>
                <w:szCs w:val="24"/>
              </w:rPr>
            </w:pPr>
            <w:r w:rsidRPr="00C72A98">
              <w:rPr>
                <w:b/>
                <w:sz w:val="24"/>
                <w:szCs w:val="24"/>
              </w:rPr>
              <w:t xml:space="preserve">Педагогика </w:t>
            </w:r>
          </w:p>
          <w:p w14:paraId="3585C91C" w14:textId="77777777" w:rsidR="007B04FD" w:rsidRPr="004E243A" w:rsidRDefault="007B04FD" w:rsidP="00C02A68">
            <w:pPr>
              <w:jc w:val="center"/>
              <w:rPr>
                <w:sz w:val="24"/>
                <w:szCs w:val="24"/>
              </w:rPr>
            </w:pPr>
            <w:r w:rsidRPr="00113C9D">
              <w:rPr>
                <w:sz w:val="20"/>
              </w:rPr>
              <w:t>ст. пр. Кожедуб М.С.</w:t>
            </w:r>
          </w:p>
        </w:tc>
      </w:tr>
      <w:tr w:rsidR="007B04FD" w:rsidRPr="001A10C4" w14:paraId="79DE353D" w14:textId="77777777" w:rsidTr="00173223">
        <w:trPr>
          <w:trHeight w:val="184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91" w14:textId="77777777" w:rsidR="007B04FD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28.05 -</w:t>
            </w:r>
          </w:p>
          <w:p w14:paraId="4FD430BC" w14:textId="77777777" w:rsidR="007B04FD" w:rsidRPr="001A10C4" w:rsidRDefault="007B04FD" w:rsidP="007B04FD">
            <w:pPr>
              <w:jc w:val="center"/>
              <w:rPr>
                <w:b/>
              </w:rPr>
            </w:pPr>
            <w:r>
              <w:rPr>
                <w:b/>
              </w:rPr>
              <w:t>-29.05</w:t>
            </w:r>
          </w:p>
        </w:tc>
        <w:tc>
          <w:tcPr>
            <w:tcW w:w="4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8D11" w14:textId="77777777" w:rsidR="007B04FD" w:rsidRPr="00983899" w:rsidRDefault="007B04FD" w:rsidP="00C02A68">
            <w:pPr>
              <w:jc w:val="center"/>
              <w:rPr>
                <w:b/>
                <w:sz w:val="24"/>
                <w:szCs w:val="24"/>
              </w:rPr>
            </w:pPr>
            <w:r w:rsidRPr="00C72A98">
              <w:rPr>
                <w:b/>
                <w:sz w:val="24"/>
                <w:szCs w:val="24"/>
              </w:rPr>
              <w:t>Прием задолженностей по зачетам</w:t>
            </w:r>
          </w:p>
          <w:p w14:paraId="385686D0" w14:textId="77777777" w:rsidR="007B04FD" w:rsidRDefault="007B04FD" w:rsidP="00C02A68">
            <w:pPr>
              <w:pStyle w:val="5"/>
              <w:jc w:val="left"/>
              <w:rPr>
                <w:sz w:val="24"/>
              </w:rPr>
            </w:pPr>
            <w:r>
              <w:rPr>
                <w:sz w:val="24"/>
              </w:rPr>
              <w:t>Белорусский язык (профессиональная лексика) -</w:t>
            </w:r>
          </w:p>
          <w:p w14:paraId="6A7EB7E5" w14:textId="77777777" w:rsidR="007B04FD" w:rsidRPr="007823FF" w:rsidRDefault="007B04FD" w:rsidP="00C02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Педагогика -</w:t>
            </w:r>
          </w:p>
          <w:p w14:paraId="1A61C055" w14:textId="77777777" w:rsidR="007B04FD" w:rsidRPr="00C72A98" w:rsidRDefault="007B04FD" w:rsidP="00C02A68">
            <w:pPr>
              <w:rPr>
                <w:b/>
                <w:sz w:val="24"/>
                <w:szCs w:val="24"/>
              </w:rPr>
            </w:pPr>
            <w:r w:rsidRPr="00C72A98">
              <w:rPr>
                <w:b/>
                <w:sz w:val="24"/>
                <w:szCs w:val="24"/>
              </w:rPr>
              <w:t>Спортивные  и подвижные игры и методика преподавания –</w:t>
            </w:r>
          </w:p>
          <w:p w14:paraId="331C4530" w14:textId="77777777" w:rsidR="007B04FD" w:rsidRPr="007823FF" w:rsidRDefault="007B04FD" w:rsidP="00C02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Повышение спортивного мастерства</w:t>
            </w:r>
            <w:r w:rsidRPr="00C72A98">
              <w:rPr>
                <w:b/>
                <w:sz w:val="24"/>
                <w:szCs w:val="24"/>
              </w:rPr>
              <w:t xml:space="preserve">  (</w:t>
            </w:r>
            <w:proofErr w:type="spellStart"/>
            <w:r w:rsidRPr="00C72A98">
              <w:rPr>
                <w:b/>
                <w:sz w:val="24"/>
                <w:szCs w:val="24"/>
              </w:rPr>
              <w:t>д.з</w:t>
            </w:r>
            <w:proofErr w:type="spellEnd"/>
            <w:r w:rsidRPr="00C72A98">
              <w:rPr>
                <w:b/>
                <w:sz w:val="24"/>
                <w:szCs w:val="24"/>
              </w:rPr>
              <w:t>.)</w:t>
            </w:r>
            <w:r>
              <w:rPr>
                <w:b/>
                <w:sz w:val="24"/>
                <w:szCs w:val="24"/>
              </w:rPr>
              <w:t xml:space="preserve"> - </w:t>
            </w:r>
          </w:p>
          <w:p w14:paraId="5E9700C7" w14:textId="77777777" w:rsidR="007B04FD" w:rsidRDefault="007B04FD" w:rsidP="00C02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Психология -  </w:t>
            </w:r>
          </w:p>
          <w:p w14:paraId="6205B0ED" w14:textId="77777777" w:rsidR="007B04FD" w:rsidRDefault="007B04FD" w:rsidP="00C02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Цивилизация и олимпизм – </w:t>
            </w:r>
          </w:p>
          <w:p w14:paraId="0F615DC0" w14:textId="77777777" w:rsidR="007B04FD" w:rsidRDefault="007B04FD" w:rsidP="00C02A68">
            <w:pPr>
              <w:rPr>
                <w:b/>
                <w:sz w:val="24"/>
                <w:szCs w:val="24"/>
              </w:rPr>
            </w:pPr>
          </w:p>
          <w:p w14:paraId="25564693" w14:textId="77777777" w:rsidR="007B04FD" w:rsidRPr="007823FF" w:rsidRDefault="007B04FD" w:rsidP="00C02A68">
            <w:pPr>
              <w:rPr>
                <w:b/>
                <w:sz w:val="24"/>
                <w:szCs w:val="24"/>
              </w:rPr>
            </w:pPr>
          </w:p>
        </w:tc>
      </w:tr>
    </w:tbl>
    <w:p w14:paraId="64A00411" w14:textId="77777777" w:rsidR="00DD1F59" w:rsidRDefault="00DD1F59" w:rsidP="00A443AF">
      <w:pPr>
        <w:jc w:val="center"/>
        <w:rPr>
          <w:b/>
          <w:szCs w:val="28"/>
        </w:rPr>
      </w:pPr>
    </w:p>
    <w:p w14:paraId="3D5FFC65" w14:textId="4C80CA74" w:rsidR="00315137" w:rsidRDefault="00315137" w:rsidP="001B6356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>Все зачеты с 14.00   или в свободное от занятий время</w:t>
      </w:r>
      <w:r w:rsidR="00DD1F59">
        <w:rPr>
          <w:sz w:val="22"/>
          <w:szCs w:val="22"/>
        </w:rPr>
        <w:t xml:space="preserve"> п</w:t>
      </w:r>
      <w:r>
        <w:rPr>
          <w:sz w:val="22"/>
          <w:szCs w:val="22"/>
        </w:rPr>
        <w:t>о согласованию с  преподавателями</w:t>
      </w:r>
    </w:p>
    <w:p w14:paraId="2662774C" w14:textId="77777777" w:rsidR="001B6356" w:rsidRDefault="001B6356" w:rsidP="001B6356">
      <w:pPr>
        <w:pStyle w:val="a3"/>
        <w:ind w:left="0"/>
        <w:rPr>
          <w:sz w:val="22"/>
          <w:szCs w:val="22"/>
        </w:rPr>
      </w:pPr>
    </w:p>
    <w:p w14:paraId="2A8778D3" w14:textId="77777777" w:rsidR="001B6356" w:rsidRDefault="001B6356" w:rsidP="001B6356">
      <w:pPr>
        <w:pStyle w:val="a3"/>
        <w:ind w:left="0"/>
        <w:rPr>
          <w:sz w:val="22"/>
          <w:szCs w:val="22"/>
        </w:rPr>
      </w:pPr>
    </w:p>
    <w:p w14:paraId="245DC13F" w14:textId="77777777" w:rsidR="00DD1F59" w:rsidRDefault="00DD1F59" w:rsidP="00DD1F59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Начальник учебно-методического отдела                                                                   Е.И. Воробьева</w:t>
      </w:r>
    </w:p>
    <w:p w14:paraId="7110BF93" w14:textId="77777777" w:rsidR="00DD1F59" w:rsidRPr="008A36DD" w:rsidRDefault="00DD1F59" w:rsidP="00DD1F59">
      <w:pPr>
        <w:spacing w:line="0" w:lineRule="atLeast"/>
        <w:rPr>
          <w:sz w:val="24"/>
          <w:szCs w:val="24"/>
        </w:rPr>
      </w:pPr>
    </w:p>
    <w:p w14:paraId="3BCB60D5" w14:textId="77777777" w:rsidR="00DD1F59" w:rsidRDefault="00DD1F59" w:rsidP="00DD1F59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Декан факультета физической культуры                                                                     С.В. Севдалев </w:t>
      </w:r>
    </w:p>
    <w:p w14:paraId="4E8388E2" w14:textId="77777777" w:rsidR="00DD1F59" w:rsidRPr="008A36DD" w:rsidRDefault="00DD1F59" w:rsidP="00DD1F59">
      <w:pPr>
        <w:spacing w:line="0" w:lineRule="atLeast"/>
        <w:rPr>
          <w:sz w:val="24"/>
          <w:szCs w:val="24"/>
        </w:rPr>
      </w:pPr>
    </w:p>
    <w:p w14:paraId="044EA825" w14:textId="77777777" w:rsidR="00DD1F59" w:rsidRDefault="00DD1F59" w:rsidP="00DD1F59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Председатель профсоюзной организации                                                                   С.О. </w:t>
      </w:r>
      <w:proofErr w:type="spellStart"/>
      <w:r w:rsidRPr="008A36DD">
        <w:rPr>
          <w:sz w:val="24"/>
          <w:szCs w:val="24"/>
        </w:rPr>
        <w:t>Азявчиков</w:t>
      </w:r>
      <w:proofErr w:type="spellEnd"/>
    </w:p>
    <w:p w14:paraId="2A3304CE" w14:textId="6C0F5C88" w:rsidR="001B6356" w:rsidRPr="005A4E6B" w:rsidRDefault="001B6356" w:rsidP="00DD1F59">
      <w:pPr>
        <w:rPr>
          <w:sz w:val="24"/>
          <w:szCs w:val="24"/>
        </w:rPr>
      </w:pPr>
    </w:p>
    <w:sectPr w:rsidR="001B6356" w:rsidRPr="005A4E6B" w:rsidSect="00DD1F59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37"/>
    <w:rsid w:val="000265A3"/>
    <w:rsid w:val="00173223"/>
    <w:rsid w:val="001B6356"/>
    <w:rsid w:val="00232130"/>
    <w:rsid w:val="0023313F"/>
    <w:rsid w:val="002830D2"/>
    <w:rsid w:val="00284344"/>
    <w:rsid w:val="00297A05"/>
    <w:rsid w:val="00302C86"/>
    <w:rsid w:val="00315137"/>
    <w:rsid w:val="00326C34"/>
    <w:rsid w:val="00337D7B"/>
    <w:rsid w:val="00475894"/>
    <w:rsid w:val="00494AF8"/>
    <w:rsid w:val="00534ADB"/>
    <w:rsid w:val="005668D5"/>
    <w:rsid w:val="005C31D8"/>
    <w:rsid w:val="00641903"/>
    <w:rsid w:val="006651DC"/>
    <w:rsid w:val="007B04FD"/>
    <w:rsid w:val="00873B53"/>
    <w:rsid w:val="00880687"/>
    <w:rsid w:val="008A196D"/>
    <w:rsid w:val="008D20F7"/>
    <w:rsid w:val="008D6D55"/>
    <w:rsid w:val="008E3059"/>
    <w:rsid w:val="008E68B6"/>
    <w:rsid w:val="00952F91"/>
    <w:rsid w:val="00960181"/>
    <w:rsid w:val="009B5C6C"/>
    <w:rsid w:val="00A068BF"/>
    <w:rsid w:val="00A443AF"/>
    <w:rsid w:val="00A565BB"/>
    <w:rsid w:val="00A727D2"/>
    <w:rsid w:val="00C14D4A"/>
    <w:rsid w:val="00C72601"/>
    <w:rsid w:val="00CC1D34"/>
    <w:rsid w:val="00DD1F59"/>
    <w:rsid w:val="00E36D46"/>
    <w:rsid w:val="00E56778"/>
    <w:rsid w:val="00E85CDF"/>
    <w:rsid w:val="00F05863"/>
    <w:rsid w:val="00F15D94"/>
    <w:rsid w:val="00FD4863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F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unhideWhenUsed/>
    <w:qFormat/>
    <w:rsid w:val="00315137"/>
    <w:pPr>
      <w:keepNext/>
      <w:tabs>
        <w:tab w:val="center" w:pos="1593"/>
        <w:tab w:val="right" w:pos="3186"/>
      </w:tabs>
      <w:jc w:val="center"/>
      <w:outlineLvl w:val="4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513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unhideWhenUsed/>
    <w:rsid w:val="00315137"/>
    <w:pPr>
      <w:ind w:left="6237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3151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DD1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unhideWhenUsed/>
    <w:qFormat/>
    <w:rsid w:val="00315137"/>
    <w:pPr>
      <w:keepNext/>
      <w:tabs>
        <w:tab w:val="center" w:pos="1593"/>
        <w:tab w:val="right" w:pos="3186"/>
      </w:tabs>
      <w:jc w:val="center"/>
      <w:outlineLvl w:val="4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513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unhideWhenUsed/>
    <w:rsid w:val="00315137"/>
    <w:pPr>
      <w:ind w:left="6237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3151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DD1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Sergej Melnikov</cp:lastModifiedBy>
  <cp:revision>4</cp:revision>
  <cp:lastPrinted>2025-04-14T07:46:00Z</cp:lastPrinted>
  <dcterms:created xsi:type="dcterms:W3CDTF">2026-04-07T11:09:00Z</dcterms:created>
  <dcterms:modified xsi:type="dcterms:W3CDTF">2026-04-28T05:29:00Z</dcterms:modified>
</cp:coreProperties>
</file>